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CC" w:rsidRDefault="0076687C" w:rsidP="0076687C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1848CC">
        <w:rPr>
          <w:color w:val="000000"/>
          <w:sz w:val="24"/>
          <w:szCs w:val="24"/>
        </w:rPr>
        <w:t xml:space="preserve">Утверждаю: </w:t>
      </w:r>
    </w:p>
    <w:p w:rsidR="001848CC" w:rsidRPr="00093098" w:rsidRDefault="0076687C" w:rsidP="0076687C">
      <w:pPr>
        <w:shd w:val="clear" w:color="auto" w:fill="FFFFFF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A166F4">
        <w:rPr>
          <w:color w:val="000000"/>
          <w:sz w:val="24"/>
          <w:szCs w:val="24"/>
        </w:rPr>
        <w:t>Директор МКОУ</w:t>
      </w:r>
      <w:r>
        <w:rPr>
          <w:color w:val="000000"/>
          <w:sz w:val="24"/>
          <w:szCs w:val="24"/>
        </w:rPr>
        <w:t xml:space="preserve"> «</w:t>
      </w:r>
      <w:proofErr w:type="spellStart"/>
      <w:r>
        <w:rPr>
          <w:color w:val="000000"/>
          <w:sz w:val="24"/>
          <w:szCs w:val="24"/>
        </w:rPr>
        <w:t>Тиссинская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1848CC" w:rsidRDefault="00281BE8" w:rsidP="001848C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«___» _________ 20___ г.</w:t>
      </w:r>
    </w:p>
    <w:p w:rsidR="001848CC" w:rsidRDefault="001848CC" w:rsidP="000B67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87C" w:rsidRDefault="0076687C" w:rsidP="000B67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87C" w:rsidRDefault="0076687C" w:rsidP="000B67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6743" w:rsidRPr="0076687C" w:rsidRDefault="000B6743" w:rsidP="00BA0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r w:rsidRPr="0076687C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 xml:space="preserve">ПОЛОЖЕНИЕ </w:t>
      </w:r>
      <w:r w:rsidRPr="0076687C"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ОБ АТТЕСТАЦИОННОЙ (ЭКЗАМЕНАЦИОННОЙ) КОМИССИИ </w:t>
      </w:r>
      <w:r w:rsidRPr="0076687C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br/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ДЛЯ ПРОВЕДЕНИЯ ГОСУДАРСТВЕННОЙ (ИТОГОВОЙ) </w:t>
      </w:r>
      <w:r w:rsidRPr="0076687C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br/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АТТЕСТАЦИИ ВЫПУСКНИКОВ М</w:t>
      </w:r>
      <w:r w:rsidR="001848CC"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К</w:t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ОУ</w:t>
      </w:r>
      <w:r w:rsidR="00093098"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«</w:t>
      </w:r>
      <w:proofErr w:type="spellStart"/>
      <w:r w:rsidR="00093098" w:rsidRPr="0076687C">
        <w:rPr>
          <w:rFonts w:ascii="Times New Roman" w:eastAsia="Times New Roman" w:hAnsi="Times New Roman" w:cs="Times New Roman"/>
          <w:b/>
          <w:bCs/>
          <w:color w:val="FF0000"/>
          <w:sz w:val="36"/>
          <w:szCs w:val="20"/>
          <w:lang w:eastAsia="ru-RU"/>
        </w:rPr>
        <w:t>Тиссинская</w:t>
      </w:r>
      <w:proofErr w:type="spellEnd"/>
      <w:r w:rsidR="00093098" w:rsidRPr="0076687C">
        <w:rPr>
          <w:rFonts w:ascii="Times New Roman" w:eastAsia="Times New Roman" w:hAnsi="Times New Roman" w:cs="Times New Roman"/>
          <w:b/>
          <w:bCs/>
          <w:color w:val="FF0000"/>
          <w:sz w:val="36"/>
          <w:szCs w:val="20"/>
          <w:lang w:eastAsia="ru-RU"/>
        </w:rPr>
        <w:t xml:space="preserve"> </w:t>
      </w:r>
      <w:r w:rsidR="0076687C" w:rsidRPr="0076687C">
        <w:rPr>
          <w:rFonts w:ascii="Times New Roman" w:eastAsia="Times New Roman" w:hAnsi="Times New Roman" w:cs="Times New Roman"/>
          <w:b/>
          <w:bCs/>
          <w:color w:val="FF0000"/>
          <w:sz w:val="36"/>
          <w:szCs w:val="20"/>
          <w:lang w:eastAsia="ru-RU"/>
        </w:rPr>
        <w:t>СОШ</w:t>
      </w:r>
      <w:r w:rsidR="00093098"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»</w:t>
      </w:r>
    </w:p>
    <w:p w:rsidR="001848CC" w:rsidRPr="0076687C" w:rsidRDefault="001848CC" w:rsidP="000B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</w:p>
    <w:p w:rsidR="000D44A0" w:rsidRPr="0076687C" w:rsidRDefault="000B6743" w:rsidP="00BA0F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Общие положения</w:t>
      </w:r>
      <w:r w:rsidRPr="007668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1.1. В соответствии с Законом Российской Федерации "Об образовании" освоение образовательных программ основного общего образования завершается обязательной государственной (итоговой) аттестацией выпускников.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проведения государственной (итоговой) аттестации выпускников школы создаются аттестационные (экзаменационные) комиссии для каждого класса.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1.2. Аттестационные комиссии в своей работе руководствуются Законом Российской Федерации "Об образовании", Типовым положением об общеобразовательном учреждении, нормативными документами и методическими письмами Минобразования России о государственной (итоговой) аттестации выпускников общеобразовательных учреждений, разработанными и утвержденными в установленном порядке критериями оценки знаний выпускников по учебному предмету, Уставом школы и настоящим Положением.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1.3. Состав аттестационной комиссии утверждается приказом директора школы за две недели до начала проведения государственной (итоговой) аттестации выпускников.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Председателем аттестационной комиссии назначается руководитель общеобразовательного учреждения.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Аттестационная комиссия состоит из предметных аттестационных комиссий (при том же председателе).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состав предметной комиссии класса кроме председателя аттестационной комиссии входит учитель, преподающий учебный предмет в данном классе и одного учителя в роли ассистента. Ассистентами могут быть учителя, преподающие в школе тот же учебный предмет или учебный предмет того же цикла, либо учителя по договоренности из других общеобразовательных учреждений.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случае отсутствия одного из членов аттестационной комиссии приказом по общеобразовательному учреждению назначается ему замена.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II. </w:t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Обязанности членов аттестационной (экзаменационной) комиссии. </w:t>
      </w:r>
      <w:r w:rsidRPr="0076687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2.1.Председатель экзаменационной комиссии обязан: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gramStart"/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час до начала экзамена проверить наличие и получить у директора школы экзаменационный материал (бланки протоколов, проштампованная бумага, классный журнал);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Проверить готовность помещения к проведению экзамена;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За 15 минут до начала экзамена проверить явку всех членов комиссии и напомнить членам комиссии порядок проведения экзамена, требования к выставлению оценок, права и обязанности членов комиссии;</w:t>
      </w:r>
      <w:proofErr w:type="gramEnd"/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Предоставлять слово членам экзаменационной комиссии для того, чтобы задать вопрос учащимся;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Вести правильно протокол экзамена, контролировать объективность выставления оценок, выполнение инструкции об экзаменах;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После проведения экзамена и обсуждения оценок объявить их учащимся.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2.2. Экзаменующий учитель обязан: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gramStart"/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Приходить в школу за 30 минут до начала экзамена, раскладывать экзаменационные билеты, на письменном экзамене писать задание на доске;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Проверить явку учащихся на экзамен, в случае неявки кого-либо из учащихся через классного руководителя выяснить причину отсутствия ученика;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Участвовать в опросе учащихся и выставлении экзаменационной оценки;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Выставлять экзаменационные и итоговые оценки в классные журналы.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2.3.</w:t>
      </w:r>
      <w:proofErr w:type="gramEnd"/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Учитель-ассистент обязан: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Приходить в школу за 30 минут до начала экзамена: на письменном экзамене – писать задание, раскладывать экзаменационные билеты;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Следить за соблюдением дисциплины во время проведения экзамена;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Участвовать в опросе учащихся и выставлении экзаменационной оценки.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2.4. Результаты устного экзамена сообщаются в день проведения экзамена через 30 минут после его окончания членами аттестационной (экзаменационной) комиссии.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III. </w:t>
      </w:r>
      <w:r w:rsidRPr="0076687C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Права членов аттестационной (экзаменационной) комиссии. </w:t>
      </w:r>
      <w:r w:rsidRPr="0076687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br/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случае нарушения дисциплины и порядка проведения экзаменов учащимися, члены комиссии имеют право удалить этих учащихся с экзамена.</w:t>
      </w:r>
    </w:p>
    <w:p w:rsidR="000D44A0" w:rsidRPr="0076687C" w:rsidRDefault="000B6743" w:rsidP="001848CC">
      <w:pPr>
        <w:pStyle w:val="a3"/>
        <w:ind w:left="1080"/>
        <w:jc w:val="both"/>
        <w:rPr>
          <w:sz w:val="24"/>
        </w:rPr>
      </w:pPr>
      <w:r w:rsidRPr="00766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IV. </w:t>
      </w:r>
      <w:bookmarkStart w:id="0" w:name="_GoBack"/>
      <w:r w:rsidRPr="0076687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Делопроизводство</w:t>
      </w:r>
      <w:bookmarkEnd w:id="0"/>
    </w:p>
    <w:p w:rsidR="00BF763F" w:rsidRPr="0076687C" w:rsidRDefault="000B6743" w:rsidP="001848CC">
      <w:pPr>
        <w:pStyle w:val="a3"/>
        <w:ind w:left="1080"/>
        <w:jc w:val="both"/>
        <w:rPr>
          <w:sz w:val="24"/>
        </w:rPr>
      </w:pP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Итоги экзаменов протоколируются, протоколы экзаменов хранятся в школе в течение 5 лет. </w:t>
      </w:r>
      <w:r w:rsidRPr="0076687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После экзамена все экзаменационные материалы сдаются на хранение директору школы.</w:t>
      </w:r>
    </w:p>
    <w:sectPr w:rsidR="00BF763F" w:rsidRPr="0076687C" w:rsidSect="00A16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2EA6"/>
    <w:multiLevelType w:val="hybridMultilevel"/>
    <w:tmpl w:val="9B544DA4"/>
    <w:lvl w:ilvl="0" w:tplc="A0BE1F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743"/>
    <w:rsid w:val="00093098"/>
    <w:rsid w:val="000B6743"/>
    <w:rsid w:val="000D44A0"/>
    <w:rsid w:val="001848CC"/>
    <w:rsid w:val="00281BE8"/>
    <w:rsid w:val="00351858"/>
    <w:rsid w:val="003518B8"/>
    <w:rsid w:val="00434E1F"/>
    <w:rsid w:val="00444F61"/>
    <w:rsid w:val="00496115"/>
    <w:rsid w:val="0076687C"/>
    <w:rsid w:val="007A730F"/>
    <w:rsid w:val="00880BDF"/>
    <w:rsid w:val="00901869"/>
    <w:rsid w:val="00A166F4"/>
    <w:rsid w:val="00AB6D3C"/>
    <w:rsid w:val="00AC57D2"/>
    <w:rsid w:val="00B6357E"/>
    <w:rsid w:val="00BA0FB5"/>
    <w:rsid w:val="00BF763F"/>
    <w:rsid w:val="00D0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3F"/>
  </w:style>
  <w:style w:type="paragraph" w:styleId="1">
    <w:name w:val="heading 1"/>
    <w:basedOn w:val="a"/>
    <w:link w:val="10"/>
    <w:uiPriority w:val="9"/>
    <w:qFormat/>
    <w:rsid w:val="000B6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D4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Тисси СОШ</cp:lastModifiedBy>
  <cp:revision>17</cp:revision>
  <cp:lastPrinted>2018-04-06T08:16:00Z</cp:lastPrinted>
  <dcterms:created xsi:type="dcterms:W3CDTF">2012-03-28T12:12:00Z</dcterms:created>
  <dcterms:modified xsi:type="dcterms:W3CDTF">2018-04-06T08:17:00Z</dcterms:modified>
</cp:coreProperties>
</file>